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9" w:rightChars="33"/>
        <w:jc w:val="left"/>
        <w:rPr>
          <w:rFonts w:ascii="Times New Roman" w:hAnsi="Times New Roman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Times New Roman" w:hAnsi="Times New Roman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Times New Roman" w:hAnsi="Times New Roman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tabs>
          <w:tab w:val="left" w:pos="180"/>
          <w:tab w:val="left" w:pos="8820"/>
        </w:tabs>
        <w:ind w:right="69" w:rightChars="33"/>
        <w:jc w:val="center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小标宋_GBK"/>
          <w:b/>
          <w:bCs/>
          <w:color w:val="FF0000"/>
          <w:w w:val="45"/>
          <w:sz w:val="128"/>
          <w:szCs w:val="128"/>
        </w:rPr>
        <w:t>中共重庆</w:t>
      </w:r>
      <w:r>
        <w:rPr>
          <w:rFonts w:hint="eastAsia" w:ascii="Times New Roman" w:hAnsi="Times New Roman" w:eastAsia="方正小标宋_GBK"/>
          <w:b/>
          <w:bCs/>
          <w:color w:val="FF0000"/>
          <w:w w:val="45"/>
          <w:sz w:val="128"/>
          <w:szCs w:val="128"/>
        </w:rPr>
        <w:t>理工</w:t>
      </w:r>
      <w:r>
        <w:rPr>
          <w:rFonts w:ascii="Times New Roman" w:hAnsi="Times New Roman" w:eastAsia="方正小标宋_GBK"/>
          <w:b/>
          <w:bCs/>
          <w:color w:val="FF0000"/>
          <w:w w:val="45"/>
          <w:sz w:val="128"/>
          <w:szCs w:val="128"/>
        </w:rPr>
        <w:t>职业学院委员会</w:t>
      </w:r>
      <w:r>
        <w:rPr>
          <w:rFonts w:hint="eastAsia" w:ascii="Times New Roman" w:hAnsi="Times New Roman" w:eastAsia="方正小标宋_GBK"/>
          <w:b/>
          <w:bCs/>
          <w:color w:val="FF0000"/>
          <w:w w:val="45"/>
          <w:sz w:val="128"/>
          <w:szCs w:val="128"/>
        </w:rPr>
        <w:t>文件</w:t>
      </w:r>
    </w:p>
    <w:p>
      <w:pPr>
        <w:pStyle w:val="2"/>
        <w:spacing w:line="700" w:lineRule="exact"/>
        <w:rPr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楷体_GBK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318770</wp:posOffset>
                </wp:positionV>
                <wp:extent cx="5843905" cy="294005"/>
                <wp:effectExtent l="0" t="0" r="4445" b="1079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905" cy="294005"/>
                          <a:chOff x="1390" y="7034"/>
                          <a:chExt cx="9203" cy="463"/>
                        </a:xfrm>
                        <a:solidFill>
                          <a:srgbClr val="FF0000"/>
                        </a:solidFill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1390" y="7286"/>
                            <a:ext cx="4252" cy="0"/>
                          </a:xfrm>
                          <a:prstGeom prst="line">
                            <a:avLst/>
                          </a:prstGeom>
                          <a:grp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五角星 15"/>
                        <wps:cNvSpPr/>
                        <wps:spPr>
                          <a:xfrm>
                            <a:off x="5728" y="7034"/>
                            <a:ext cx="540" cy="463"/>
                          </a:xfrm>
                          <a:prstGeom prst="star5">
                            <a:avLst/>
                          </a:prstGeom>
                          <a:grpFill/>
                          <a:ln w="6350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6341" y="7286"/>
                            <a:ext cx="4252" cy="0"/>
                          </a:xfrm>
                          <a:prstGeom prst="line">
                            <a:avLst/>
                          </a:prstGeom>
                          <a:grp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2pt;margin-top:25.1pt;height:23.15pt;width:460.15pt;z-index:251660288;mso-width-relative:page;mso-height-relative:page;" coordorigin="1390,7034" coordsize="9203,463" o:gfxdata="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DRoVsHaAAAACQEAAA8A&#10;AAAAAAAAAQAgAAAAIgAAAGRycy9kb3ducmV2LnhtbFBLAQIUABQAAAAIAIdO4kCCzdrl+QIAAE8J&#10;AAAOAAAAAAAAAAEAIAAAACkBAABkcnMvZTJvRG9jLnhtbFBLBQYAAAAABgAGAFkBAACUBgAAAAA=&#10;">
                <o:lock v:ext="edit" aspectratio="f"/>
                <v:line id="_x0000_s1026" o:spid="_x0000_s1026" o:spt="20" style="position:absolute;left:1390;top:7286;height:0;width:4252;" filled="t" stroked="t" coordsize="21600,21600" o:gfxdata="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6lUNugAAANs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FF0000" joinstyle="round"/>
                  <v:imagedata o:title=""/>
                  <o:lock v:ext="edit" aspectratio="f"/>
                </v:line>
                <v:shape id="_x0000_s1026" o:spid="_x0000_s1026" style="position:absolute;left:5728;top:7034;height:463;width:540;" filled="t" stroked="f" coordsize="540,463" o:gfxdata="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WIe68AAAA&#10;2wAAAA8AAAAAAAAAAQAgAAAAIgAAAGRycy9kb3ducmV2LnhtbFBLAQIUABQAAAAIAIdO4kAzLwWe&#10;OwAAADkAAAAQAAAAAAAAAAEAIAAAAAsBAABkcnMvc2hhcGV4bWwueG1sUEsFBgAAAAAGAAYAWwEA&#10;ALUDAAAAAA==&#10;" path="m0,176l206,176,270,0,333,176,539,176,373,286,436,462,270,353,103,462,166,286xe">
                  <v:path o:connectlocs="270,0;0,176;103,462;436,462;539,176" o:connectangles="247,164,82,82,0"/>
                  <v:fill on="t" focussize="0,0"/>
                  <v:stroke on="f" weight="0.5pt" joinstyle="miter"/>
                  <v:imagedata o:title=""/>
                  <o:lock v:ext="edit" aspectratio="f"/>
                </v:shape>
                <v:line id="_x0000_s1026" o:spid="_x0000_s1026" o:spt="20" style="position:absolute;left:6341;top:7286;height:0;width:4252;" filled="t" stroked="t" coordsize="21600,21600" o:gfxdata="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3Ru4bsAAADb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方正仿宋_GBK"/>
          <w:color w:val="auto"/>
          <w:sz w:val="32"/>
          <w:szCs w:val="32"/>
        </w:rPr>
        <w:t>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理工</w:t>
      </w:r>
      <w:r>
        <w:rPr>
          <w:rFonts w:ascii="Times New Roman" w:hAnsi="Times New Roman" w:eastAsia="方正仿宋_GBK"/>
          <w:color w:val="auto"/>
          <w:sz w:val="32"/>
          <w:szCs w:val="32"/>
        </w:rPr>
        <w:t>职院委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组</w:t>
      </w:r>
      <w:r>
        <w:rPr>
          <w:rFonts w:ascii="Times New Roman" w:hAnsi="Times New Roman" w:eastAsia="方正仿宋_GBK"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auto"/>
          <w:sz w:val="32"/>
          <w:szCs w:val="32"/>
        </w:rPr>
        <w:t>号</w:t>
      </w:r>
    </w:p>
    <w:p>
      <w:pPr>
        <w:tabs>
          <w:tab w:val="left" w:pos="570"/>
        </w:tabs>
        <w:spacing w:line="560" w:lineRule="exact"/>
        <w:jc w:val="left"/>
        <w:rPr>
          <w:rFonts w:ascii="Times New Roman" w:hAnsi="Times New Roman" w:eastAsia="方正楷体_GBK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left"/>
        <w:rPr>
          <w:rFonts w:ascii="Times New Roman" w:hAnsi="Times New Roman" w:eastAsia="方正楷体_GBK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中共重庆理工职业学院委员会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关于举办2023年第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sz w:val="44"/>
          <w:szCs w:val="44"/>
        </w:rPr>
        <w:t>期发展对象培训班的通知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根据《中国共产党发展党员工作细则》和《普通高等学校学生党建工作标准》的有关要求，经研究决定举办2023年第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期发展对象培训班。现将有关事项通知如下：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一、培训对象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各二级党组织确定并报党委组织部备案的党员发展对象。各二级党组织独立成班，具体见《2023年第二期发展对象培训班分班安排》（附件1）。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二、培训内容与方式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培训内容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习近平新时代中国特色社会主义思想和党的二十大精神；党史学习教育；《中国共产党章程》《中国共产党纪律处分条例》《关于党内政治生活的若干准则》等党内规章；党的路线、方针、政策、党史和党的基本知识；理想信念教育、党性修养提升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培训共24学时。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培训方式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本次培训主要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采取线下培训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安排如下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（详见附件2）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专题讲座（8学时）：安排4次专题报告（8学时）。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实践教学或志愿活动（4学时）：由各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组织志愿活动、参观学习、社会调查等活动，使参训学员在社会实践活动中深化对党的认识，增强组织纪律观念，提高服务社会的意识和能力。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小组讨论（2学时）：培训期间结合专题讲座内容和社会实践主题开展小组讨论，由各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具体负责实施。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自主学习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（6学时）：各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组织发展对象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通过“学习强国”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270分钟的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视频学习。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撰写心得体会（4学时）。在培训结束时，学员提交一篇不少于1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00字的思想小结。（手写稿）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三、培训时间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四、有关要求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</w:rPr>
        <w:t>学员每次参加学习应按规定时间准时到场，并按要求进行签到，不得迟到、早退，不得无故缺席。如有特殊原因需事先将假条报给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党支部书记确认</w:t>
      </w:r>
      <w:r>
        <w:rPr>
          <w:rFonts w:hint="eastAsia" w:ascii="Times New Roman" w:hAnsi="Times New Roman" w:eastAsia="方正仿宋_GBK"/>
          <w:sz w:val="32"/>
          <w:szCs w:val="32"/>
        </w:rPr>
        <w:t>。无故缺席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次或请假超过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次（含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次）者，取消考试资格。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</w:rPr>
        <w:t>结业考试实行闭卷考试。考试时间、地点、考场安排、考试的组织以及试卷制卷、阅卷等均由党校统一安排。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颁发结业证。党校根据学员的出勤、讨论、结业考试成绩等进行综合考评，对考核合格学员统一颁发结业证书。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1.2023年第二期发展对象培训班分班安排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/>
          <w:sz w:val="32"/>
          <w:szCs w:val="32"/>
        </w:rPr>
        <w:t>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发展对象培训</w:t>
      </w:r>
      <w:r>
        <w:rPr>
          <w:rFonts w:hint="eastAsia" w:ascii="Times New Roman" w:hAnsi="Times New Roman" w:eastAsia="方正仿宋_GBK"/>
          <w:sz w:val="32"/>
          <w:szCs w:val="32"/>
        </w:rPr>
        <w:t>课程安排</w:t>
      </w:r>
    </w:p>
    <w:p>
      <w:pPr>
        <w:pStyle w:val="2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中共重庆理工职业学院委员会</w:t>
      </w:r>
    </w:p>
    <w:p>
      <w:pPr>
        <w:spacing w:line="560" w:lineRule="exact"/>
        <w:ind w:firstLine="4640" w:firstLineChars="14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Hlk510019580"/>
      <w:bookmarkStart w:id="1" w:name="_Hlk510109482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2023年第二期发展对象培训班分班安排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10"/>
        <w:tblW w:w="46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617"/>
        <w:gridCol w:w="1010"/>
        <w:gridCol w:w="1464"/>
        <w:gridCol w:w="1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  <w:t>班级</w:t>
            </w:r>
          </w:p>
        </w:tc>
        <w:tc>
          <w:tcPr>
            <w:tcW w:w="1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  <w:t>学员范围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  <w:t>人数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  <w:t>班主任</w:t>
            </w:r>
          </w:p>
        </w:tc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一班</w:t>
            </w:r>
          </w:p>
        </w:tc>
        <w:tc>
          <w:tcPr>
            <w:tcW w:w="1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机关党支部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黎兴伟</w:t>
            </w:r>
          </w:p>
        </w:tc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17772316989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二班</w:t>
            </w:r>
          </w:p>
        </w:tc>
        <w:tc>
          <w:tcPr>
            <w:tcW w:w="1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学生党支部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罗御豪</w:t>
            </w:r>
          </w:p>
        </w:tc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15923003123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年第二期发展对象培训课程安排</w:t>
      </w: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bookmarkEnd w:id="0"/>
    <w:bookmarkEnd w:id="1"/>
    <w:tbl>
      <w:tblPr>
        <w:tblStyle w:val="10"/>
        <w:tblW w:w="5081" w:type="pct"/>
        <w:tblInd w:w="-1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35"/>
        <w:gridCol w:w="2897"/>
        <w:gridCol w:w="2166"/>
        <w:gridCol w:w="1224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内容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间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\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\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开班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仪式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 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开班仪式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黎兴伟</w:t>
            </w:r>
          </w:p>
        </w:tc>
        <w:tc>
          <w:tcPr>
            <w:tcW w:w="77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行政楼1楼第二会议室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讲座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 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中国共产党纪律处分条例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黎兴伟</w:t>
            </w:r>
          </w:p>
        </w:tc>
        <w:tc>
          <w:tcPr>
            <w:tcW w:w="7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）12:30-13:30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曦</w:t>
            </w:r>
          </w:p>
        </w:tc>
        <w:tc>
          <w:tcPr>
            <w:tcW w:w="7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）12:30-13:30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甘永诚</w:t>
            </w:r>
          </w:p>
        </w:tc>
        <w:tc>
          <w:tcPr>
            <w:tcW w:w="7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12:30-13:30</w:t>
            </w:r>
          </w:p>
        </w:tc>
        <w:tc>
          <w:tcPr>
            <w:tcW w:w="1170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中国共产党党员教育管理工作条例</w:t>
            </w:r>
          </w:p>
        </w:tc>
        <w:tc>
          <w:tcPr>
            <w:tcW w:w="661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罗御豪</w:t>
            </w:r>
          </w:p>
        </w:tc>
        <w:tc>
          <w:tcPr>
            <w:tcW w:w="7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实践教学或志愿活动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-24日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志愿服务、主题活动、理论研讨等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各班主任</w:t>
            </w:r>
          </w:p>
        </w:tc>
        <w:tc>
          <w:tcPr>
            <w:tcW w:w="7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讨论</w:t>
            </w:r>
          </w:p>
        </w:tc>
        <w:tc>
          <w:tcPr>
            <w:tcW w:w="417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，具体</w:t>
            </w:r>
            <w:bookmarkStart w:id="2" w:name="_GoBack"/>
            <w:bookmarkEnd w:id="2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时间、地点由各班班主任组织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自主学习、撰写心得体会</w:t>
            </w:r>
          </w:p>
        </w:tc>
        <w:tc>
          <w:tcPr>
            <w:tcW w:w="417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自主学习原则上要求在小组讨论环节前完成。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考试</w:t>
            </w:r>
          </w:p>
        </w:tc>
        <w:tc>
          <w:tcPr>
            <w:tcW w:w="417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时间、地点另行通知</w:t>
            </w:r>
          </w:p>
        </w:tc>
      </w:tr>
    </w:tbl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280" w:firstLineChars="1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重庆</w:t>
      </w:r>
      <w:r>
        <w:rPr>
          <w:rFonts w:hint="eastAsia" w:ascii="Times New Roman" w:hAnsi="Times New Roman" w:eastAsia="方正仿宋_GBK"/>
          <w:sz w:val="28"/>
          <w:szCs w:val="28"/>
        </w:rPr>
        <w:t>理工职业</w:t>
      </w:r>
      <w:r>
        <w:rPr>
          <w:rFonts w:ascii="Times New Roman" w:hAnsi="Times New Roman" w:eastAsia="方正仿宋_GBK"/>
          <w:sz w:val="28"/>
          <w:szCs w:val="28"/>
        </w:rPr>
        <w:t>学院党</w:t>
      </w:r>
      <w:r>
        <w:rPr>
          <w:rFonts w:hint="eastAsia" w:ascii="Times New Roman" w:hAnsi="Times New Roman" w:eastAsia="方正仿宋_GBK"/>
          <w:sz w:val="28"/>
          <w:szCs w:val="28"/>
        </w:rPr>
        <w:t>委</w:t>
      </w:r>
      <w:r>
        <w:rPr>
          <w:rFonts w:ascii="Times New Roman" w:hAnsi="Times New Roman" w:eastAsia="方正仿宋_GBK"/>
          <w:sz w:val="28"/>
          <w:szCs w:val="28"/>
        </w:rPr>
        <w:t xml:space="preserve">办公室  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20</w:t>
      </w:r>
      <w:r>
        <w:rPr>
          <w:rFonts w:hint="eastAsia"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531" w:right="1474" w:bottom="1417" w:left="1417" w:header="720" w:footer="850" w:gutter="0"/>
      <w:pgNumType w:fmt="decimal" w:start="1"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WQwOGRlNTMxMGIzMTMzZmY0ZWVlZGJkMWU1MmIifQ=="/>
  </w:docVars>
  <w:rsids>
    <w:rsidRoot w:val="00AB3F7F"/>
    <w:rsid w:val="00001278"/>
    <w:rsid w:val="002D7229"/>
    <w:rsid w:val="00607C07"/>
    <w:rsid w:val="00637556"/>
    <w:rsid w:val="006A6627"/>
    <w:rsid w:val="006F1835"/>
    <w:rsid w:val="007F7A89"/>
    <w:rsid w:val="00A02E49"/>
    <w:rsid w:val="00A37D53"/>
    <w:rsid w:val="00AB3F7F"/>
    <w:rsid w:val="00B33493"/>
    <w:rsid w:val="00B836AC"/>
    <w:rsid w:val="00B858C7"/>
    <w:rsid w:val="00BC104D"/>
    <w:rsid w:val="00BF18F4"/>
    <w:rsid w:val="00CE7C94"/>
    <w:rsid w:val="00CF0B8B"/>
    <w:rsid w:val="00D332E9"/>
    <w:rsid w:val="00D57951"/>
    <w:rsid w:val="00D7217B"/>
    <w:rsid w:val="00D83D3B"/>
    <w:rsid w:val="00DD6EE1"/>
    <w:rsid w:val="00E72061"/>
    <w:rsid w:val="015F6BDF"/>
    <w:rsid w:val="03C00E0B"/>
    <w:rsid w:val="06383B48"/>
    <w:rsid w:val="06694E98"/>
    <w:rsid w:val="087B3BC8"/>
    <w:rsid w:val="09714E1D"/>
    <w:rsid w:val="09EE2822"/>
    <w:rsid w:val="0C7E244F"/>
    <w:rsid w:val="0E067EA7"/>
    <w:rsid w:val="0E905432"/>
    <w:rsid w:val="104D68B5"/>
    <w:rsid w:val="11715075"/>
    <w:rsid w:val="11D93813"/>
    <w:rsid w:val="12E52EB6"/>
    <w:rsid w:val="13090C94"/>
    <w:rsid w:val="133C658D"/>
    <w:rsid w:val="13B64A7C"/>
    <w:rsid w:val="14376ADD"/>
    <w:rsid w:val="154F3777"/>
    <w:rsid w:val="168B3820"/>
    <w:rsid w:val="1694410D"/>
    <w:rsid w:val="16FA1F6E"/>
    <w:rsid w:val="17F03046"/>
    <w:rsid w:val="18BC7DB5"/>
    <w:rsid w:val="1988673C"/>
    <w:rsid w:val="19A44EA1"/>
    <w:rsid w:val="19C939D7"/>
    <w:rsid w:val="1A9D2DE0"/>
    <w:rsid w:val="1B15508F"/>
    <w:rsid w:val="1B682381"/>
    <w:rsid w:val="1CF56F03"/>
    <w:rsid w:val="20533B65"/>
    <w:rsid w:val="24276CA4"/>
    <w:rsid w:val="24A43A9B"/>
    <w:rsid w:val="2600281C"/>
    <w:rsid w:val="264C5619"/>
    <w:rsid w:val="27B01338"/>
    <w:rsid w:val="281221AD"/>
    <w:rsid w:val="288051AE"/>
    <w:rsid w:val="2A5A37DD"/>
    <w:rsid w:val="2A713A65"/>
    <w:rsid w:val="2BD26FFA"/>
    <w:rsid w:val="2C084A18"/>
    <w:rsid w:val="2DDB1E27"/>
    <w:rsid w:val="2E1B2554"/>
    <w:rsid w:val="2E85043B"/>
    <w:rsid w:val="308A02AF"/>
    <w:rsid w:val="31F90442"/>
    <w:rsid w:val="32622EAB"/>
    <w:rsid w:val="32A52951"/>
    <w:rsid w:val="35647A11"/>
    <w:rsid w:val="35691BBF"/>
    <w:rsid w:val="367122F5"/>
    <w:rsid w:val="36CC1672"/>
    <w:rsid w:val="37755E86"/>
    <w:rsid w:val="37AE1C78"/>
    <w:rsid w:val="38406CD6"/>
    <w:rsid w:val="39536A72"/>
    <w:rsid w:val="3A38589C"/>
    <w:rsid w:val="3A3B2E88"/>
    <w:rsid w:val="3C80085E"/>
    <w:rsid w:val="3CFA0C94"/>
    <w:rsid w:val="3F923912"/>
    <w:rsid w:val="3F9D1D4A"/>
    <w:rsid w:val="4029132F"/>
    <w:rsid w:val="40DD5EC6"/>
    <w:rsid w:val="428826D2"/>
    <w:rsid w:val="42BE0F5A"/>
    <w:rsid w:val="438D79FE"/>
    <w:rsid w:val="43B13CD4"/>
    <w:rsid w:val="44747BFF"/>
    <w:rsid w:val="44A04633"/>
    <w:rsid w:val="46854B63"/>
    <w:rsid w:val="49874A5C"/>
    <w:rsid w:val="4B0B2636"/>
    <w:rsid w:val="4B4C468F"/>
    <w:rsid w:val="4BD83625"/>
    <w:rsid w:val="4C8F18CC"/>
    <w:rsid w:val="4CF74718"/>
    <w:rsid w:val="4E3E20AC"/>
    <w:rsid w:val="4EEE62B3"/>
    <w:rsid w:val="4EEF18CD"/>
    <w:rsid w:val="50292441"/>
    <w:rsid w:val="505D1667"/>
    <w:rsid w:val="51E23F34"/>
    <w:rsid w:val="52262073"/>
    <w:rsid w:val="525F3E0F"/>
    <w:rsid w:val="53043E75"/>
    <w:rsid w:val="54247EC7"/>
    <w:rsid w:val="54F424CD"/>
    <w:rsid w:val="56CC4158"/>
    <w:rsid w:val="57FC4DDF"/>
    <w:rsid w:val="58FD6FCE"/>
    <w:rsid w:val="5A394DA1"/>
    <w:rsid w:val="5AAA38A7"/>
    <w:rsid w:val="5B1D3804"/>
    <w:rsid w:val="5BBE76F2"/>
    <w:rsid w:val="5E7D1E46"/>
    <w:rsid w:val="605E2C8F"/>
    <w:rsid w:val="62FA58DD"/>
    <w:rsid w:val="63AD6150"/>
    <w:rsid w:val="65C14BBC"/>
    <w:rsid w:val="65E360FD"/>
    <w:rsid w:val="6783013E"/>
    <w:rsid w:val="67B57E2E"/>
    <w:rsid w:val="68831B76"/>
    <w:rsid w:val="6A6D1B39"/>
    <w:rsid w:val="6A8A71EB"/>
    <w:rsid w:val="6CCE01FC"/>
    <w:rsid w:val="6DAC289B"/>
    <w:rsid w:val="6E921AF9"/>
    <w:rsid w:val="71C15C28"/>
    <w:rsid w:val="72F04B37"/>
    <w:rsid w:val="73326672"/>
    <w:rsid w:val="736E6F7E"/>
    <w:rsid w:val="75967422"/>
    <w:rsid w:val="75CD33EC"/>
    <w:rsid w:val="793F73F3"/>
    <w:rsid w:val="7A3605B6"/>
    <w:rsid w:val="7B274917"/>
    <w:rsid w:val="7B8B4B71"/>
    <w:rsid w:val="7C29438A"/>
    <w:rsid w:val="7DF32EA2"/>
    <w:rsid w:val="7EF43DE1"/>
    <w:rsid w:val="7F6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Body Text Indent"/>
    <w:basedOn w:val="1"/>
    <w:link w:val="24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FollowedHyperlink"/>
    <w:basedOn w:val="12"/>
    <w:semiHidden/>
    <w:unhideWhenUsed/>
    <w:qFormat/>
    <w:uiPriority w:val="99"/>
    <w:rPr>
      <w:color w:val="666666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666666"/>
      <w:u w:val="none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8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9">
    <w:name w:val="页眉 Char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link w:val="2"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3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正文文本缩进 Char"/>
    <w:link w:val="5"/>
    <w:qFormat/>
    <w:uiPriority w:val="0"/>
    <w:rPr>
      <w:rFonts w:ascii="Times New Roman" w:hAnsi="Times New Roman" w:eastAsia="仿宋_GB2312"/>
      <w:sz w:val="32"/>
    </w:rPr>
  </w:style>
  <w:style w:type="character" w:customStyle="1" w:styleId="25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6">
    <w:name w:val="wgk_span"/>
    <w:basedOn w:val="12"/>
    <w:qFormat/>
    <w:uiPriority w:val="0"/>
    <w:rPr>
      <w:color w:val="2286C8"/>
      <w:sz w:val="24"/>
      <w:szCs w:val="24"/>
    </w:rPr>
  </w:style>
  <w:style w:type="character" w:customStyle="1" w:styleId="27">
    <w:name w:val="hover"/>
    <w:basedOn w:val="12"/>
    <w:qFormat/>
    <w:uiPriority w:val="0"/>
    <w:rPr>
      <w:color w:val="FFFFFF"/>
      <w:shd w:val="clear" w:color="auto" w:fill="028BC9"/>
    </w:rPr>
  </w:style>
  <w:style w:type="character" w:customStyle="1" w:styleId="28">
    <w:name w:val="hover14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971</Words>
  <Characters>1062</Characters>
  <Lines>8</Lines>
  <Paragraphs>2</Paragraphs>
  <TotalTime>1</TotalTime>
  <ScaleCrop>false</ScaleCrop>
  <LinksUpToDate>false</LinksUpToDate>
  <CharactersWithSpaces>1085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黎兴</cp:lastModifiedBy>
  <cp:lastPrinted>2020-12-28T13:03:00Z</cp:lastPrinted>
  <dcterms:modified xsi:type="dcterms:W3CDTF">2023-12-14T03:23:59Z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F5EC44A7DC664E749A95F4E17EB424DE_13</vt:lpwstr>
  </property>
</Properties>
</file>