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Calibri" w:eastAsia="方正小标宋_GBK"/>
          <w:sz w:val="44"/>
          <w:szCs w:val="44"/>
        </w:rPr>
      </w:pPr>
      <w:r>
        <w:rPr>
          <w:rFonts w:hint="eastAsia" w:ascii="方正小标宋_GBK" w:hAnsi="Calibri" w:eastAsia="方正小标宋_GBK"/>
          <w:sz w:val="44"/>
          <w:szCs w:val="44"/>
        </w:rPr>
        <w:t>重庆理工职业学院廉政谈话记录表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024"/>
        <w:gridCol w:w="461"/>
        <w:gridCol w:w="788"/>
        <w:gridCol w:w="509"/>
        <w:gridCol w:w="846"/>
        <w:gridCol w:w="1277"/>
        <w:gridCol w:w="120"/>
        <w:gridCol w:w="1037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谈话</w:t>
            </w:r>
          </w:p>
          <w:p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谈话地点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记录人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谈话</w:t>
            </w:r>
          </w:p>
          <w:p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类别</w:t>
            </w:r>
          </w:p>
        </w:tc>
        <w:tc>
          <w:tcPr>
            <w:tcW w:w="819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主谈</w:t>
            </w:r>
          </w:p>
          <w:p>
            <w:pPr>
              <w:spacing w:line="32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话人</w:t>
            </w:r>
          </w:p>
        </w:tc>
        <w:tc>
          <w:tcPr>
            <w:tcW w:w="116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主谈话人职务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参加谈话</w:t>
            </w:r>
          </w:p>
          <w:p>
            <w:pPr>
              <w:spacing w:line="32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人员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谈话</w:t>
            </w:r>
          </w:p>
          <w:p>
            <w:pPr>
              <w:spacing w:line="32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对象</w:t>
            </w:r>
          </w:p>
        </w:tc>
        <w:tc>
          <w:tcPr>
            <w:tcW w:w="1168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工作单位及职务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面貌</w:t>
            </w:r>
          </w:p>
        </w:tc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谈话</w:t>
            </w:r>
          </w:p>
          <w:p>
            <w:pPr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内容</w:t>
            </w:r>
          </w:p>
        </w:tc>
        <w:tc>
          <w:tcPr>
            <w:tcW w:w="8192" w:type="dxa"/>
            <w:gridSpan w:val="9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谈话</w:t>
            </w:r>
          </w:p>
          <w:p>
            <w:pPr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对象</w:t>
            </w:r>
          </w:p>
          <w:p>
            <w:pPr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/>
                <w:sz w:val="28"/>
                <w:szCs w:val="28"/>
              </w:rPr>
              <w:t>承诺</w:t>
            </w:r>
          </w:p>
        </w:tc>
        <w:tc>
          <w:tcPr>
            <w:tcW w:w="8192" w:type="dxa"/>
            <w:gridSpan w:val="9"/>
            <w:vAlign w:val="center"/>
          </w:tcPr>
          <w:p>
            <w:pPr>
              <w:jc w:val="center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</w:tr>
    </w:tbl>
    <w:p>
      <w:pPr>
        <w:ind w:right="640" w:firstLine="5291" w:firstLineChars="1647"/>
        <w:rPr>
          <w:rFonts w:ascii="方正仿宋_GBK" w:hAnsi="宋体" w:eastAsia="方正仿宋_GBK"/>
          <w:b/>
          <w:sz w:val="32"/>
          <w:szCs w:val="32"/>
        </w:rPr>
      </w:pPr>
      <w:r>
        <w:rPr>
          <w:rFonts w:hint="eastAsia" w:ascii="方正仿宋_GBK" w:hAnsi="宋体" w:eastAsia="方正仿宋_GBK"/>
          <w:b/>
          <w:sz w:val="32"/>
          <w:szCs w:val="32"/>
        </w:rPr>
        <w:t>谈话对象签名：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4545FB0-7556-469F-871E-24DB16AF139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60037FB-A0BA-4818-B35D-AE32CD958DA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1AF3057-651C-4CDC-AD7A-70CF2AB2EF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TMyMmFkZjBmZjYwMDdiYTI5ZjdhNzE1NDVkYmQifQ=="/>
  </w:docVars>
  <w:rsids>
    <w:rsidRoot w:val="00000000"/>
    <w:rsid w:val="738B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2024-03-15T06:57:24Z</dcterms:created>
  <dc:creator>XSS</dc:creator>
  <cp:lastModifiedBy>老板，来碗饭</cp:lastModifiedBy>
  <dcterms:modified xsi:type="dcterms:W3CDTF">2024-03-15T06:57:35Z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940A3999F8F54CDF800ABBE743021BF3_12</vt:lpwstr>
  </property>
</Properties>
</file>